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BD38C" w14:textId="21EAB7B5" w:rsidR="00A14D6F" w:rsidRPr="006C7C4B" w:rsidRDefault="00A14D6F" w:rsidP="00A14D6F">
      <w:pPr>
        <w:rPr>
          <w:sz w:val="24"/>
          <w:szCs w:val="24"/>
          <w:lang w:val="en-US"/>
        </w:rPr>
      </w:pPr>
      <w:r w:rsidRPr="006C7C4B">
        <w:rPr>
          <w:sz w:val="24"/>
          <w:szCs w:val="24"/>
          <w:lang w:val="en-US"/>
        </w:rPr>
        <w:t>1 August 2024</w:t>
      </w:r>
      <w:r w:rsidR="00A133B0">
        <w:rPr>
          <w:sz w:val="24"/>
          <w:szCs w:val="24"/>
          <w:lang w:val="en-US"/>
        </w:rPr>
        <w:tab/>
      </w:r>
      <w:r w:rsidR="00A133B0">
        <w:rPr>
          <w:sz w:val="24"/>
          <w:szCs w:val="24"/>
          <w:lang w:val="en-US"/>
        </w:rPr>
        <w:tab/>
      </w:r>
      <w:r w:rsidR="00A133B0">
        <w:rPr>
          <w:sz w:val="24"/>
          <w:szCs w:val="24"/>
          <w:lang w:val="en-US"/>
        </w:rPr>
        <w:tab/>
      </w:r>
      <w:r w:rsidR="00A133B0">
        <w:rPr>
          <w:sz w:val="24"/>
          <w:szCs w:val="24"/>
          <w:lang w:val="en-US"/>
        </w:rPr>
        <w:tab/>
      </w:r>
      <w:r w:rsidR="00A133B0">
        <w:rPr>
          <w:sz w:val="24"/>
          <w:szCs w:val="24"/>
          <w:lang w:val="en-US"/>
        </w:rPr>
        <w:tab/>
      </w:r>
      <w:r w:rsidR="00A133B0">
        <w:rPr>
          <w:sz w:val="24"/>
          <w:szCs w:val="24"/>
          <w:lang w:val="en-US"/>
        </w:rPr>
        <w:tab/>
      </w:r>
      <w:r w:rsidR="00A133B0">
        <w:rPr>
          <w:noProof/>
        </w:rPr>
        <w:drawing>
          <wp:inline distT="0" distB="0" distL="0" distR="0" wp14:anchorId="6E708890" wp14:editId="6E33FC4A">
            <wp:extent cx="1666875" cy="897890"/>
            <wp:effectExtent l="0" t="0" r="9525" b="0"/>
            <wp:docPr id="1" name="Picture 1" descr="C:\Users\Caroline\Dropbox\DAV Inc\DAV Marketing Communications\2015\New DAV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aroline\Dropbox\DAV Inc\DAV Marketing Communications\2015\New DAV logo jpg.jpg"/>
                    <pic:cNvPicPr>
                      <a:picLocks noChangeAspect="1"/>
                    </pic:cNvPicPr>
                  </pic:nvPicPr>
                  <pic:blipFill>
                    <a:blip r:embed="rId7"/>
                    <a:srcRect/>
                    <a:stretch>
                      <a:fillRect/>
                    </a:stretch>
                  </pic:blipFill>
                  <pic:spPr bwMode="auto">
                    <a:xfrm>
                      <a:off x="0" y="0"/>
                      <a:ext cx="1666875" cy="897890"/>
                    </a:xfrm>
                    <a:prstGeom prst="rect">
                      <a:avLst/>
                    </a:prstGeom>
                    <a:noFill/>
                    <a:ln w="9525">
                      <a:noFill/>
                      <a:miter lim="800000"/>
                      <a:headEnd/>
                      <a:tailEnd/>
                    </a:ln>
                  </pic:spPr>
                </pic:pic>
              </a:graphicData>
            </a:graphic>
          </wp:inline>
        </w:drawing>
      </w:r>
    </w:p>
    <w:p w14:paraId="07FF7256" w14:textId="750A3A90" w:rsidR="00A14D6F" w:rsidRPr="00B62A58" w:rsidRDefault="003502FF" w:rsidP="00A14D6F">
      <w:pPr>
        <w:rPr>
          <w:b/>
          <w:bCs/>
          <w:sz w:val="28"/>
          <w:szCs w:val="28"/>
          <w:lang w:val="en-US"/>
        </w:rPr>
      </w:pP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t xml:space="preserve">  </w:t>
      </w:r>
      <w:r>
        <w:rPr>
          <w:b/>
          <w:bCs/>
          <w:sz w:val="28"/>
          <w:szCs w:val="28"/>
          <w:lang w:val="en-US"/>
        </w:rPr>
        <w:tab/>
        <w:t>DPO Victoria</w:t>
      </w:r>
    </w:p>
    <w:p w14:paraId="40E10C81" w14:textId="77777777" w:rsidR="00A14D6F" w:rsidRDefault="00D46A32">
      <w:pPr>
        <w:rPr>
          <w:lang w:val="en-US"/>
        </w:rPr>
      </w:pPr>
      <w:r>
        <w:rPr>
          <w:lang w:val="en-US"/>
        </w:rPr>
        <w:tab/>
      </w:r>
    </w:p>
    <w:p w14:paraId="740512C5" w14:textId="4E0427B6" w:rsidR="00EA3FFF" w:rsidRPr="00B62A58" w:rsidRDefault="00D46A32">
      <w:pPr>
        <w:rPr>
          <w:b/>
          <w:bCs/>
          <w:sz w:val="28"/>
          <w:szCs w:val="28"/>
          <w:lang w:val="en-US"/>
        </w:rPr>
      </w:pPr>
      <w:r>
        <w:rPr>
          <w:lang w:val="en-US"/>
        </w:rPr>
        <w:tab/>
      </w:r>
      <w:r w:rsidR="00B62A58">
        <w:rPr>
          <w:lang w:val="en-US"/>
        </w:rPr>
        <w:tab/>
      </w:r>
      <w:r w:rsidR="00B62A58">
        <w:rPr>
          <w:lang w:val="en-US"/>
        </w:rPr>
        <w:tab/>
      </w:r>
      <w:r w:rsidR="00A14D6F">
        <w:rPr>
          <w:lang w:val="en-US"/>
        </w:rPr>
        <w:tab/>
      </w:r>
      <w:r w:rsidRPr="00B62A58">
        <w:rPr>
          <w:b/>
          <w:bCs/>
          <w:sz w:val="28"/>
          <w:szCs w:val="28"/>
          <w:lang w:val="en-US"/>
        </w:rPr>
        <w:t>MEDIA RELEASE</w:t>
      </w:r>
    </w:p>
    <w:p w14:paraId="62607F36" w14:textId="77777777" w:rsidR="00B62A58" w:rsidRPr="003502FF" w:rsidRDefault="00B62A58">
      <w:pPr>
        <w:rPr>
          <w:b/>
          <w:bCs/>
          <w:sz w:val="32"/>
          <w:szCs w:val="32"/>
          <w:lang w:val="en-US"/>
        </w:rPr>
      </w:pPr>
    </w:p>
    <w:p w14:paraId="27E892A7" w14:textId="0A605083" w:rsidR="00E42391" w:rsidRPr="003502FF" w:rsidRDefault="00E42391" w:rsidP="00A659E3">
      <w:pPr>
        <w:jc w:val="center"/>
        <w:rPr>
          <w:sz w:val="32"/>
          <w:szCs w:val="32"/>
          <w:lang w:val="en-US"/>
        </w:rPr>
      </w:pPr>
      <w:r w:rsidRPr="003502FF">
        <w:rPr>
          <w:sz w:val="32"/>
          <w:szCs w:val="32"/>
          <w:lang w:val="en-US"/>
        </w:rPr>
        <w:t>Missed opportunit</w:t>
      </w:r>
      <w:r w:rsidR="00A659E3" w:rsidRPr="003502FF">
        <w:rPr>
          <w:sz w:val="32"/>
          <w:szCs w:val="32"/>
          <w:lang w:val="en-US"/>
        </w:rPr>
        <w:t>y</w:t>
      </w:r>
      <w:r w:rsidRPr="003502FF">
        <w:rPr>
          <w:sz w:val="32"/>
          <w:szCs w:val="32"/>
          <w:lang w:val="en-US"/>
        </w:rPr>
        <w:t xml:space="preserve"> to ensure</w:t>
      </w:r>
      <w:r w:rsidR="00A659E3" w:rsidRPr="003502FF">
        <w:rPr>
          <w:sz w:val="32"/>
          <w:szCs w:val="32"/>
          <w:lang w:val="en-US"/>
        </w:rPr>
        <w:t xml:space="preserve"> Victorians with disabilities are free from violence abuse and neglect.</w:t>
      </w:r>
    </w:p>
    <w:p w14:paraId="34FB1940" w14:textId="77777777" w:rsidR="00A659E3" w:rsidRDefault="00A659E3" w:rsidP="00A659E3">
      <w:pPr>
        <w:rPr>
          <w:sz w:val="32"/>
          <w:szCs w:val="32"/>
          <w:lang w:val="en-US"/>
        </w:rPr>
      </w:pPr>
    </w:p>
    <w:p w14:paraId="68E0CECB" w14:textId="32C5898D" w:rsidR="00A659E3" w:rsidRDefault="00A659E3" w:rsidP="00A659E3">
      <w:pPr>
        <w:rPr>
          <w:sz w:val="24"/>
          <w:szCs w:val="24"/>
          <w:lang w:val="en-US"/>
        </w:rPr>
      </w:pPr>
      <w:r>
        <w:rPr>
          <w:sz w:val="24"/>
          <w:szCs w:val="24"/>
          <w:lang w:val="en-US"/>
        </w:rPr>
        <w:t xml:space="preserve">The Victorian government’s failure to adopt in full </w:t>
      </w:r>
      <w:proofErr w:type="gramStart"/>
      <w:r>
        <w:rPr>
          <w:sz w:val="24"/>
          <w:szCs w:val="24"/>
          <w:lang w:val="en-US"/>
        </w:rPr>
        <w:t>the vast majority of</w:t>
      </w:r>
      <w:proofErr w:type="gramEnd"/>
      <w:r>
        <w:rPr>
          <w:sz w:val="24"/>
          <w:szCs w:val="24"/>
          <w:lang w:val="en-US"/>
        </w:rPr>
        <w:t xml:space="preserve"> the recommendations made by the Disability Royal Commission </w:t>
      </w:r>
      <w:r w:rsidR="004762B8">
        <w:rPr>
          <w:sz w:val="24"/>
          <w:szCs w:val="24"/>
          <w:lang w:val="en-US"/>
        </w:rPr>
        <w:t>ensures</w:t>
      </w:r>
      <w:r>
        <w:rPr>
          <w:sz w:val="24"/>
          <w:szCs w:val="24"/>
          <w:lang w:val="en-US"/>
        </w:rPr>
        <w:t xml:space="preserve"> </w:t>
      </w:r>
      <w:r w:rsidR="0086695D">
        <w:rPr>
          <w:sz w:val="24"/>
          <w:szCs w:val="24"/>
          <w:lang w:val="en-US"/>
        </w:rPr>
        <w:t xml:space="preserve">the </w:t>
      </w:r>
      <w:r w:rsidR="004762B8">
        <w:rPr>
          <w:sz w:val="24"/>
          <w:szCs w:val="24"/>
          <w:lang w:val="en-US"/>
        </w:rPr>
        <w:t>continued mistreatment of Victorians with disability</w:t>
      </w:r>
      <w:r w:rsidR="00067AE9">
        <w:rPr>
          <w:sz w:val="24"/>
          <w:szCs w:val="24"/>
          <w:lang w:val="en-US"/>
        </w:rPr>
        <w:t>, according to Victorian peak disability organisations</w:t>
      </w:r>
      <w:r w:rsidR="004762B8">
        <w:rPr>
          <w:sz w:val="24"/>
          <w:szCs w:val="24"/>
          <w:lang w:val="en-US"/>
        </w:rPr>
        <w:t>.</w:t>
      </w:r>
    </w:p>
    <w:p w14:paraId="7AA36221" w14:textId="10E83C7B" w:rsidR="00454F11" w:rsidRDefault="00454F11" w:rsidP="00A659E3">
      <w:pPr>
        <w:rPr>
          <w:sz w:val="24"/>
          <w:szCs w:val="24"/>
          <w:lang w:val="en-US"/>
        </w:rPr>
      </w:pPr>
    </w:p>
    <w:p w14:paraId="6B889174" w14:textId="2DD3D23E" w:rsidR="00067AE9" w:rsidRDefault="00067AE9" w:rsidP="00A659E3">
      <w:pPr>
        <w:rPr>
          <w:sz w:val="24"/>
          <w:szCs w:val="24"/>
          <w:lang w:val="en-US"/>
        </w:rPr>
      </w:pPr>
      <w:r>
        <w:rPr>
          <w:sz w:val="24"/>
          <w:szCs w:val="24"/>
          <w:lang w:val="en-US"/>
        </w:rPr>
        <w:t>In a joint statement, Disability Advocacy Victoria (DAV) and Disabled Persons Organisations (DPO) Victoria expressed their disappointment and frustration with Victorian and Federal government responses to the Royal Commission released yesterday</w:t>
      </w:r>
    </w:p>
    <w:p w14:paraId="3A4C62D1" w14:textId="77777777" w:rsidR="00067AE9" w:rsidRDefault="00067AE9" w:rsidP="00A659E3">
      <w:pPr>
        <w:rPr>
          <w:sz w:val="24"/>
          <w:szCs w:val="24"/>
          <w:lang w:val="en-US"/>
        </w:rPr>
      </w:pPr>
    </w:p>
    <w:p w14:paraId="08524622" w14:textId="2C6B4588" w:rsidR="00B91259" w:rsidRDefault="00067AE9" w:rsidP="00A659E3">
      <w:pPr>
        <w:rPr>
          <w:sz w:val="24"/>
          <w:szCs w:val="24"/>
          <w:lang w:val="en-US"/>
        </w:rPr>
      </w:pPr>
      <w:r>
        <w:rPr>
          <w:sz w:val="24"/>
          <w:szCs w:val="24"/>
          <w:lang w:val="en-US"/>
        </w:rPr>
        <w:t>Julie Phil</w:t>
      </w:r>
      <w:r w:rsidR="00CF7250">
        <w:rPr>
          <w:sz w:val="24"/>
          <w:szCs w:val="24"/>
          <w:lang w:val="en-US"/>
        </w:rPr>
        <w:t>l</w:t>
      </w:r>
      <w:r>
        <w:rPr>
          <w:sz w:val="24"/>
          <w:szCs w:val="24"/>
          <w:lang w:val="en-US"/>
        </w:rPr>
        <w:t>ips, Chairperson of DAV, said: “</w:t>
      </w:r>
      <w:r w:rsidR="00454F11">
        <w:rPr>
          <w:sz w:val="24"/>
          <w:szCs w:val="24"/>
          <w:lang w:val="en-US"/>
        </w:rPr>
        <w:t>With</w:t>
      </w:r>
      <w:r w:rsidR="00A133B0">
        <w:rPr>
          <w:sz w:val="24"/>
          <w:szCs w:val="24"/>
          <w:lang w:val="en-US"/>
        </w:rPr>
        <w:t xml:space="preserve"> under </w:t>
      </w:r>
      <w:r w:rsidR="00A133B0" w:rsidRPr="00A133B0">
        <w:rPr>
          <w:sz w:val="24"/>
          <w:szCs w:val="24"/>
          <w:lang w:val="en-US"/>
        </w:rPr>
        <w:t>20</w:t>
      </w:r>
      <w:r w:rsidR="00B91259" w:rsidRPr="00A133B0">
        <w:rPr>
          <w:sz w:val="24"/>
          <w:szCs w:val="24"/>
          <w:lang w:val="en-US"/>
        </w:rPr>
        <w:t xml:space="preserve"> of over 220 recommendations</w:t>
      </w:r>
      <w:r w:rsidR="00B91259">
        <w:rPr>
          <w:sz w:val="24"/>
          <w:szCs w:val="24"/>
          <w:lang w:val="en-US"/>
        </w:rPr>
        <w:t xml:space="preserve"> </w:t>
      </w:r>
      <w:r w:rsidR="00454F11">
        <w:rPr>
          <w:sz w:val="24"/>
          <w:szCs w:val="24"/>
          <w:lang w:val="en-US"/>
        </w:rPr>
        <w:t>accepted</w:t>
      </w:r>
      <w:r w:rsidR="0086695D">
        <w:rPr>
          <w:sz w:val="24"/>
          <w:szCs w:val="24"/>
          <w:lang w:val="en-US"/>
        </w:rPr>
        <w:t xml:space="preserve"> </w:t>
      </w:r>
      <w:r w:rsidR="00015AF2">
        <w:rPr>
          <w:sz w:val="24"/>
          <w:szCs w:val="24"/>
          <w:lang w:val="en-US"/>
        </w:rPr>
        <w:t>nationally</w:t>
      </w:r>
      <w:r w:rsidR="003502FF">
        <w:rPr>
          <w:sz w:val="24"/>
          <w:szCs w:val="24"/>
          <w:lang w:val="en-US"/>
        </w:rPr>
        <w:t xml:space="preserve"> and at the state level</w:t>
      </w:r>
      <w:r w:rsidR="00454F11">
        <w:rPr>
          <w:sz w:val="24"/>
          <w:szCs w:val="24"/>
          <w:lang w:val="en-US"/>
        </w:rPr>
        <w:t xml:space="preserve">, </w:t>
      </w:r>
      <w:r w:rsidR="00731BCF">
        <w:rPr>
          <w:sz w:val="24"/>
          <w:szCs w:val="24"/>
          <w:lang w:val="en-US"/>
        </w:rPr>
        <w:t xml:space="preserve">both state and federal </w:t>
      </w:r>
      <w:r w:rsidR="00D32A2F">
        <w:rPr>
          <w:sz w:val="24"/>
          <w:szCs w:val="24"/>
          <w:lang w:val="en-US"/>
        </w:rPr>
        <w:t>government</w:t>
      </w:r>
      <w:r w:rsidR="00731BCF">
        <w:rPr>
          <w:sz w:val="24"/>
          <w:szCs w:val="24"/>
          <w:lang w:val="en-US"/>
        </w:rPr>
        <w:t>s</w:t>
      </w:r>
      <w:r w:rsidR="00D32A2F">
        <w:rPr>
          <w:sz w:val="24"/>
          <w:szCs w:val="24"/>
          <w:lang w:val="en-US"/>
        </w:rPr>
        <w:t xml:space="preserve"> ha</w:t>
      </w:r>
      <w:r w:rsidR="00731BCF">
        <w:rPr>
          <w:sz w:val="24"/>
          <w:szCs w:val="24"/>
          <w:lang w:val="en-US"/>
        </w:rPr>
        <w:t xml:space="preserve">ve failed to </w:t>
      </w:r>
      <w:r w:rsidR="00D32A2F">
        <w:rPr>
          <w:sz w:val="24"/>
          <w:szCs w:val="24"/>
          <w:lang w:val="en-US"/>
        </w:rPr>
        <w:t xml:space="preserve">show the vision </w:t>
      </w:r>
      <w:r w:rsidR="00731BCF">
        <w:rPr>
          <w:sz w:val="24"/>
          <w:szCs w:val="24"/>
          <w:lang w:val="en-US"/>
        </w:rPr>
        <w:t xml:space="preserve">and </w:t>
      </w:r>
      <w:r w:rsidR="00D32A2F">
        <w:rPr>
          <w:sz w:val="24"/>
          <w:szCs w:val="24"/>
          <w:lang w:val="en-US"/>
        </w:rPr>
        <w:t xml:space="preserve">commitment needed </w:t>
      </w:r>
      <w:r w:rsidR="00454F11">
        <w:rPr>
          <w:sz w:val="24"/>
          <w:szCs w:val="24"/>
          <w:lang w:val="en-US"/>
        </w:rPr>
        <w:t>to end the abuse</w:t>
      </w:r>
      <w:r w:rsidR="000B046D">
        <w:rPr>
          <w:sz w:val="24"/>
          <w:szCs w:val="24"/>
          <w:lang w:val="en-US"/>
        </w:rPr>
        <w:t xml:space="preserve"> and </w:t>
      </w:r>
      <w:r w:rsidR="00454F11">
        <w:rPr>
          <w:sz w:val="24"/>
          <w:szCs w:val="24"/>
          <w:lang w:val="en-US"/>
        </w:rPr>
        <w:t xml:space="preserve">neglect </w:t>
      </w:r>
      <w:r w:rsidR="000B046D">
        <w:rPr>
          <w:sz w:val="24"/>
          <w:szCs w:val="24"/>
          <w:lang w:val="en-US"/>
        </w:rPr>
        <w:t xml:space="preserve">of </w:t>
      </w:r>
      <w:r w:rsidR="00B91259">
        <w:rPr>
          <w:sz w:val="24"/>
          <w:szCs w:val="24"/>
          <w:lang w:val="en-US"/>
        </w:rPr>
        <w:t>people with disabilities.</w:t>
      </w:r>
      <w:r>
        <w:rPr>
          <w:sz w:val="24"/>
          <w:szCs w:val="24"/>
          <w:lang w:val="en-US"/>
        </w:rPr>
        <w:t>”</w:t>
      </w:r>
    </w:p>
    <w:p w14:paraId="3847ED99" w14:textId="77777777" w:rsidR="004762B8" w:rsidRDefault="004762B8" w:rsidP="00A659E3">
      <w:pPr>
        <w:rPr>
          <w:sz w:val="24"/>
          <w:szCs w:val="24"/>
          <w:lang w:val="en-US"/>
        </w:rPr>
      </w:pPr>
    </w:p>
    <w:p w14:paraId="62243768" w14:textId="34F253DE" w:rsidR="004762B8" w:rsidRDefault="00067AE9" w:rsidP="00A659E3">
      <w:pPr>
        <w:rPr>
          <w:sz w:val="24"/>
          <w:szCs w:val="24"/>
          <w:lang w:val="en-US"/>
        </w:rPr>
      </w:pPr>
      <w:r>
        <w:rPr>
          <w:sz w:val="24"/>
          <w:szCs w:val="24"/>
          <w:lang w:val="en-US"/>
        </w:rPr>
        <w:t>“</w:t>
      </w:r>
      <w:r w:rsidR="004762B8">
        <w:rPr>
          <w:sz w:val="24"/>
          <w:szCs w:val="24"/>
          <w:lang w:val="en-US"/>
        </w:rPr>
        <w:t xml:space="preserve">The refusal to address the segregation of people with disabilities, </w:t>
      </w:r>
      <w:r w:rsidR="00B91259">
        <w:rPr>
          <w:sz w:val="24"/>
          <w:szCs w:val="24"/>
          <w:lang w:val="en-US"/>
        </w:rPr>
        <w:t xml:space="preserve">given the Commission’s findings that link these settings with increased abuse, is particularly </w:t>
      </w:r>
      <w:r w:rsidR="00DC6264">
        <w:rPr>
          <w:sz w:val="24"/>
          <w:szCs w:val="24"/>
          <w:lang w:val="en-US"/>
        </w:rPr>
        <w:t>disappointing</w:t>
      </w:r>
      <w:r w:rsidR="00B91259">
        <w:rPr>
          <w:sz w:val="24"/>
          <w:szCs w:val="24"/>
          <w:lang w:val="en-US"/>
        </w:rPr>
        <w:t>.</w:t>
      </w:r>
      <w:r w:rsidR="00D32A2F">
        <w:rPr>
          <w:sz w:val="24"/>
          <w:szCs w:val="24"/>
          <w:lang w:val="en-US"/>
        </w:rPr>
        <w:t xml:space="preserve"> People living in group homes will continue to be at particular risk</w:t>
      </w:r>
      <w:r>
        <w:rPr>
          <w:sz w:val="24"/>
          <w:szCs w:val="24"/>
          <w:lang w:val="en-US"/>
        </w:rPr>
        <w:t xml:space="preserve">,” said </w:t>
      </w:r>
      <w:proofErr w:type="spellStart"/>
      <w:r>
        <w:rPr>
          <w:sz w:val="24"/>
          <w:szCs w:val="24"/>
          <w:lang w:val="en-US"/>
        </w:rPr>
        <w:t>Ms</w:t>
      </w:r>
      <w:proofErr w:type="spellEnd"/>
      <w:r>
        <w:rPr>
          <w:sz w:val="24"/>
          <w:szCs w:val="24"/>
          <w:lang w:val="en-US"/>
        </w:rPr>
        <w:t xml:space="preserve"> Phi</w:t>
      </w:r>
      <w:r w:rsidR="00CF7250">
        <w:rPr>
          <w:sz w:val="24"/>
          <w:szCs w:val="24"/>
          <w:lang w:val="en-US"/>
        </w:rPr>
        <w:t>l</w:t>
      </w:r>
      <w:r>
        <w:rPr>
          <w:sz w:val="24"/>
          <w:szCs w:val="24"/>
          <w:lang w:val="en-US"/>
        </w:rPr>
        <w:t>lips</w:t>
      </w:r>
      <w:r w:rsidR="00921936">
        <w:rPr>
          <w:sz w:val="24"/>
          <w:szCs w:val="24"/>
          <w:lang w:val="en-US"/>
        </w:rPr>
        <w:t>.</w:t>
      </w:r>
    </w:p>
    <w:p w14:paraId="3948C0F3" w14:textId="77777777" w:rsidR="00DC6264" w:rsidRDefault="00DC6264" w:rsidP="00A659E3">
      <w:pPr>
        <w:rPr>
          <w:sz w:val="24"/>
          <w:szCs w:val="24"/>
          <w:lang w:val="en-US"/>
        </w:rPr>
      </w:pPr>
    </w:p>
    <w:p w14:paraId="3BE524F5" w14:textId="1B95521F" w:rsidR="00DC6264" w:rsidRDefault="00DC6264" w:rsidP="00A659E3">
      <w:pPr>
        <w:rPr>
          <w:sz w:val="24"/>
          <w:szCs w:val="24"/>
          <w:lang w:val="en-US"/>
        </w:rPr>
      </w:pPr>
      <w:r>
        <w:rPr>
          <w:sz w:val="24"/>
          <w:szCs w:val="24"/>
          <w:lang w:val="en-US"/>
        </w:rPr>
        <w:t>Thousands of people with disabilities</w:t>
      </w:r>
      <w:r w:rsidR="00745783">
        <w:rPr>
          <w:sz w:val="24"/>
          <w:szCs w:val="24"/>
          <w:lang w:val="en-US"/>
        </w:rPr>
        <w:t>, their advocates and families, provided the Disability Royal Commission with a shocking picture of high levels of violence, abuse and neglect against them in numerous</w:t>
      </w:r>
      <w:r w:rsidR="00D56417">
        <w:rPr>
          <w:sz w:val="24"/>
          <w:szCs w:val="24"/>
          <w:lang w:val="en-US"/>
        </w:rPr>
        <w:t xml:space="preserve"> areas of daily life including education, employment and housing.</w:t>
      </w:r>
    </w:p>
    <w:p w14:paraId="5F2782BA" w14:textId="77777777" w:rsidR="00D56417" w:rsidRDefault="00D56417" w:rsidP="00A659E3">
      <w:pPr>
        <w:rPr>
          <w:sz w:val="24"/>
          <w:szCs w:val="24"/>
          <w:lang w:val="en-US"/>
        </w:rPr>
      </w:pPr>
    </w:p>
    <w:p w14:paraId="679B63EE" w14:textId="4F883E98" w:rsidR="00D56417" w:rsidRDefault="00D56417" w:rsidP="00A659E3">
      <w:pPr>
        <w:rPr>
          <w:sz w:val="24"/>
          <w:szCs w:val="24"/>
          <w:lang w:val="en-US"/>
        </w:rPr>
      </w:pPr>
      <w:r>
        <w:rPr>
          <w:sz w:val="24"/>
          <w:szCs w:val="24"/>
          <w:lang w:val="en-US"/>
        </w:rPr>
        <w:t>The Victorian government’s failure to act quickly and decisively to increase protections against such violence, mirrored in its lacklustre response to the Commission’s recommendations, is</w:t>
      </w:r>
      <w:r w:rsidR="00921936">
        <w:rPr>
          <w:sz w:val="24"/>
          <w:szCs w:val="24"/>
          <w:lang w:val="en-US"/>
        </w:rPr>
        <w:t xml:space="preserve"> </w:t>
      </w:r>
      <w:r w:rsidR="00067AE9">
        <w:rPr>
          <w:sz w:val="24"/>
          <w:szCs w:val="24"/>
          <w:lang w:val="en-US"/>
        </w:rPr>
        <w:t>deeply disappointing to Victorians living with disability, who yet again feel let down by their governments</w:t>
      </w:r>
      <w:r>
        <w:rPr>
          <w:sz w:val="24"/>
          <w:szCs w:val="24"/>
          <w:lang w:val="en-US"/>
        </w:rPr>
        <w:t>.</w:t>
      </w:r>
    </w:p>
    <w:p w14:paraId="63D83F88" w14:textId="77777777" w:rsidR="00D56417" w:rsidRDefault="00D56417" w:rsidP="00A659E3">
      <w:pPr>
        <w:rPr>
          <w:sz w:val="24"/>
          <w:szCs w:val="24"/>
          <w:lang w:val="en-US"/>
        </w:rPr>
      </w:pPr>
    </w:p>
    <w:p w14:paraId="75F22706" w14:textId="3C50DFD9" w:rsidR="00731BCF" w:rsidRDefault="00067AE9" w:rsidP="00A659E3">
      <w:pPr>
        <w:rPr>
          <w:sz w:val="24"/>
          <w:szCs w:val="24"/>
          <w:lang w:val="en-US"/>
        </w:rPr>
      </w:pPr>
      <w:r>
        <w:rPr>
          <w:sz w:val="24"/>
          <w:szCs w:val="24"/>
          <w:lang w:val="en-US"/>
        </w:rPr>
        <w:t xml:space="preserve">Nadia Mattiazo, speaking on behalf of DPO Victoria, said </w:t>
      </w:r>
      <w:r w:rsidR="00731BCF">
        <w:rPr>
          <w:sz w:val="24"/>
          <w:szCs w:val="24"/>
          <w:lang w:val="en-US"/>
        </w:rPr>
        <w:t>“</w:t>
      </w:r>
      <w:r w:rsidR="00015AF2">
        <w:rPr>
          <w:sz w:val="24"/>
          <w:szCs w:val="24"/>
          <w:lang w:val="en-US"/>
        </w:rPr>
        <w:t>The Disability Royal Commission saw</w:t>
      </w:r>
      <w:r w:rsidR="00731BCF">
        <w:rPr>
          <w:sz w:val="24"/>
          <w:szCs w:val="24"/>
          <w:lang w:val="en-US"/>
        </w:rPr>
        <w:t xml:space="preserve"> thousands of </w:t>
      </w:r>
      <w:r w:rsidR="00015AF2">
        <w:rPr>
          <w:sz w:val="24"/>
          <w:szCs w:val="24"/>
          <w:lang w:val="en-US"/>
        </w:rPr>
        <w:t xml:space="preserve">detailed and </w:t>
      </w:r>
      <w:r w:rsidR="00731BCF">
        <w:rPr>
          <w:sz w:val="24"/>
          <w:szCs w:val="24"/>
          <w:lang w:val="en-US"/>
        </w:rPr>
        <w:t>compelling testimonies delivered over nearly four and a half years</w:t>
      </w:r>
      <w:r w:rsidR="00015AF2">
        <w:rPr>
          <w:sz w:val="24"/>
          <w:szCs w:val="24"/>
          <w:lang w:val="en-US"/>
        </w:rPr>
        <w:t xml:space="preserve">. A few months down the track and these expert perspectives are simply being overruled. </w:t>
      </w:r>
      <w:r w:rsidR="00490ED9">
        <w:rPr>
          <w:sz w:val="24"/>
          <w:szCs w:val="24"/>
          <w:lang w:val="en-US"/>
        </w:rPr>
        <w:t>T</w:t>
      </w:r>
      <w:r w:rsidR="00015AF2">
        <w:rPr>
          <w:sz w:val="24"/>
          <w:szCs w:val="24"/>
          <w:lang w:val="en-US"/>
        </w:rPr>
        <w:t xml:space="preserve">here </w:t>
      </w:r>
      <w:r w:rsidR="00490ED9">
        <w:rPr>
          <w:sz w:val="24"/>
          <w:szCs w:val="24"/>
          <w:lang w:val="en-US"/>
        </w:rPr>
        <w:t xml:space="preserve">must be </w:t>
      </w:r>
      <w:r w:rsidR="00015AF2">
        <w:rPr>
          <w:sz w:val="24"/>
          <w:szCs w:val="24"/>
          <w:lang w:val="en-US"/>
        </w:rPr>
        <w:t>a</w:t>
      </w:r>
      <w:r>
        <w:rPr>
          <w:sz w:val="24"/>
          <w:szCs w:val="24"/>
          <w:lang w:val="en-US"/>
        </w:rPr>
        <w:t xml:space="preserve"> better</w:t>
      </w:r>
      <w:r w:rsidR="00015AF2">
        <w:rPr>
          <w:sz w:val="24"/>
          <w:szCs w:val="24"/>
          <w:lang w:val="en-US"/>
        </w:rPr>
        <w:t xml:space="preserve"> way forward, we </w:t>
      </w:r>
      <w:r w:rsidR="00490ED9">
        <w:rPr>
          <w:sz w:val="24"/>
          <w:szCs w:val="24"/>
          <w:lang w:val="en-US"/>
        </w:rPr>
        <w:t>can’t</w:t>
      </w:r>
      <w:r w:rsidR="00015AF2">
        <w:rPr>
          <w:sz w:val="24"/>
          <w:szCs w:val="24"/>
          <w:lang w:val="en-US"/>
        </w:rPr>
        <w:t xml:space="preserve"> accept </w:t>
      </w:r>
      <w:r w:rsidR="00490ED9">
        <w:rPr>
          <w:sz w:val="24"/>
          <w:szCs w:val="24"/>
          <w:lang w:val="en-US"/>
        </w:rPr>
        <w:t xml:space="preserve">that </w:t>
      </w:r>
      <w:r w:rsidR="00015AF2">
        <w:rPr>
          <w:sz w:val="24"/>
          <w:szCs w:val="24"/>
          <w:lang w:val="en-US"/>
        </w:rPr>
        <w:t>this is the best Victoria can do.”</w:t>
      </w:r>
    </w:p>
    <w:p w14:paraId="29E86A54" w14:textId="77777777" w:rsidR="00A14D6F" w:rsidRDefault="00A14D6F" w:rsidP="00A659E3">
      <w:pPr>
        <w:rPr>
          <w:sz w:val="24"/>
          <w:szCs w:val="24"/>
          <w:lang w:val="en-US"/>
        </w:rPr>
      </w:pPr>
    </w:p>
    <w:p w14:paraId="4A99228E" w14:textId="2723FCE1" w:rsidR="00A14D6F" w:rsidRDefault="00744978" w:rsidP="00A659E3">
      <w:pPr>
        <w:rPr>
          <w:sz w:val="24"/>
          <w:szCs w:val="24"/>
          <w:lang w:val="en-US"/>
        </w:rPr>
      </w:pPr>
      <w:r>
        <w:rPr>
          <w:sz w:val="24"/>
          <w:szCs w:val="24"/>
          <w:lang w:val="en-US"/>
        </w:rPr>
        <w:lastRenderedPageBreak/>
        <w:t>“The current state of emergency for Victorian disability advocacy agencies, who are cutting staff and not even sure if they will still be operating in the next two years due to lack of funding, will impact directly on people with disability” said</w:t>
      </w:r>
      <w:r w:rsidR="00067AE9">
        <w:rPr>
          <w:sz w:val="24"/>
          <w:szCs w:val="24"/>
          <w:lang w:val="en-US"/>
        </w:rPr>
        <w:t xml:space="preserve"> </w:t>
      </w:r>
      <w:proofErr w:type="spellStart"/>
      <w:r w:rsidR="00067AE9">
        <w:rPr>
          <w:sz w:val="24"/>
          <w:szCs w:val="24"/>
          <w:lang w:val="en-US"/>
        </w:rPr>
        <w:t>Ms</w:t>
      </w:r>
      <w:proofErr w:type="spellEnd"/>
      <w:r w:rsidR="00067AE9">
        <w:rPr>
          <w:sz w:val="24"/>
          <w:szCs w:val="24"/>
          <w:lang w:val="en-US"/>
        </w:rPr>
        <w:t xml:space="preserve"> </w:t>
      </w:r>
      <w:proofErr w:type="spellStart"/>
      <w:r w:rsidR="00067AE9">
        <w:rPr>
          <w:sz w:val="24"/>
          <w:szCs w:val="24"/>
          <w:lang w:val="en-US"/>
        </w:rPr>
        <w:t>Mattiazo</w:t>
      </w:r>
      <w:proofErr w:type="spellEnd"/>
      <w:r>
        <w:rPr>
          <w:sz w:val="24"/>
          <w:szCs w:val="24"/>
          <w:lang w:val="en-US"/>
        </w:rPr>
        <w:t xml:space="preserve">. </w:t>
      </w:r>
      <w:r w:rsidR="006A176B">
        <w:rPr>
          <w:sz w:val="24"/>
          <w:szCs w:val="24"/>
          <w:lang w:val="en-US"/>
        </w:rPr>
        <w:t>“The crumbling of disability advocacy infrastructure in Victoria i</w:t>
      </w:r>
      <w:r>
        <w:rPr>
          <w:sz w:val="24"/>
          <w:szCs w:val="24"/>
          <w:lang w:val="en-US"/>
        </w:rPr>
        <w:t xml:space="preserve">s a sad reflection on the government’s views on the </w:t>
      </w:r>
      <w:r w:rsidR="006A176B">
        <w:rPr>
          <w:sz w:val="24"/>
          <w:szCs w:val="24"/>
          <w:lang w:val="en-US"/>
        </w:rPr>
        <w:t>value of the disability community, and their rights to be free of abuse.”</w:t>
      </w:r>
    </w:p>
    <w:p w14:paraId="0795FA18" w14:textId="77777777" w:rsidR="00782877" w:rsidRDefault="00782877" w:rsidP="00A659E3">
      <w:pPr>
        <w:rPr>
          <w:sz w:val="24"/>
          <w:szCs w:val="24"/>
          <w:lang w:val="en-US"/>
        </w:rPr>
      </w:pPr>
    </w:p>
    <w:p w14:paraId="4161E456" w14:textId="1D204EDF" w:rsidR="006F385C" w:rsidRDefault="00445BD8" w:rsidP="00A659E3">
      <w:pPr>
        <w:rPr>
          <w:sz w:val="24"/>
          <w:szCs w:val="24"/>
          <w:lang w:val="en-US"/>
        </w:rPr>
      </w:pPr>
      <w:r>
        <w:rPr>
          <w:sz w:val="24"/>
          <w:szCs w:val="24"/>
          <w:lang w:val="en-US"/>
        </w:rPr>
        <w:t>DAV and DPO Victoria</w:t>
      </w:r>
      <w:r w:rsidR="006F385C">
        <w:rPr>
          <w:sz w:val="24"/>
          <w:szCs w:val="24"/>
          <w:lang w:val="en-US"/>
        </w:rPr>
        <w:t xml:space="preserve"> called </w:t>
      </w:r>
      <w:r>
        <w:rPr>
          <w:sz w:val="24"/>
          <w:szCs w:val="24"/>
          <w:lang w:val="en-US"/>
        </w:rPr>
        <w:t>on</w:t>
      </w:r>
      <w:r w:rsidR="006F385C">
        <w:rPr>
          <w:sz w:val="24"/>
          <w:szCs w:val="24"/>
          <w:lang w:val="en-US"/>
        </w:rPr>
        <w:t xml:space="preserve"> the Victorian Government to establish a Victorian Disability Reform Implementation Council to work in parallel with a proposed Federal Disability Reform Implementation Council, ensuring the direct involvement </w:t>
      </w:r>
      <w:r w:rsidR="008D0A19">
        <w:rPr>
          <w:sz w:val="24"/>
          <w:szCs w:val="24"/>
          <w:lang w:val="en-US"/>
        </w:rPr>
        <w:t>of people with disabilities and their representatives</w:t>
      </w:r>
      <w:r>
        <w:rPr>
          <w:sz w:val="24"/>
          <w:szCs w:val="24"/>
          <w:lang w:val="en-US"/>
        </w:rPr>
        <w:t xml:space="preserve"> in the meaningful adoption and implementation of the full suite of Royal Commission recommendations at the State level. </w:t>
      </w:r>
    </w:p>
    <w:p w14:paraId="21AA24CF" w14:textId="77777777" w:rsidR="006F385C" w:rsidRDefault="006F385C" w:rsidP="00A659E3">
      <w:pPr>
        <w:rPr>
          <w:sz w:val="24"/>
          <w:szCs w:val="24"/>
          <w:lang w:val="en-US"/>
        </w:rPr>
      </w:pPr>
    </w:p>
    <w:p w14:paraId="0F19DBA9" w14:textId="7E33BB6C" w:rsidR="00782877" w:rsidRDefault="00870D7A" w:rsidP="00A659E3">
      <w:pPr>
        <w:rPr>
          <w:sz w:val="24"/>
          <w:szCs w:val="24"/>
          <w:lang w:val="en-US"/>
        </w:rPr>
      </w:pPr>
      <w:r>
        <w:rPr>
          <w:sz w:val="24"/>
          <w:szCs w:val="24"/>
          <w:lang w:val="en-US"/>
        </w:rPr>
        <w:t>Nadia Mattiazzo</w:t>
      </w:r>
      <w:r w:rsidR="00782877">
        <w:rPr>
          <w:sz w:val="24"/>
          <w:szCs w:val="24"/>
          <w:lang w:val="en-US"/>
        </w:rPr>
        <w:t xml:space="preserve"> - DPO Victoria    04</w:t>
      </w:r>
      <w:r w:rsidR="00A133B0">
        <w:rPr>
          <w:sz w:val="24"/>
          <w:szCs w:val="24"/>
          <w:lang w:val="en-US"/>
        </w:rPr>
        <w:t>97</w:t>
      </w:r>
      <w:r w:rsidR="00782877">
        <w:rPr>
          <w:sz w:val="24"/>
          <w:szCs w:val="24"/>
          <w:lang w:val="en-US"/>
        </w:rPr>
        <w:t xml:space="preserve"> </w:t>
      </w:r>
      <w:r w:rsidR="00A133B0">
        <w:rPr>
          <w:sz w:val="24"/>
          <w:szCs w:val="24"/>
          <w:lang w:val="en-US"/>
        </w:rPr>
        <w:t>538</w:t>
      </w:r>
      <w:r w:rsidR="00782877">
        <w:rPr>
          <w:sz w:val="24"/>
          <w:szCs w:val="24"/>
          <w:lang w:val="en-US"/>
        </w:rPr>
        <w:t xml:space="preserve"> </w:t>
      </w:r>
      <w:r w:rsidR="00A133B0">
        <w:rPr>
          <w:sz w:val="24"/>
          <w:szCs w:val="24"/>
          <w:lang w:val="en-US"/>
        </w:rPr>
        <w:t>528</w:t>
      </w:r>
    </w:p>
    <w:p w14:paraId="37CD8DC5" w14:textId="0C72BE6F" w:rsidR="00782877" w:rsidRDefault="00782877" w:rsidP="00A659E3">
      <w:pPr>
        <w:rPr>
          <w:sz w:val="24"/>
          <w:szCs w:val="24"/>
          <w:lang w:val="en-US"/>
        </w:rPr>
      </w:pPr>
      <w:r>
        <w:rPr>
          <w:sz w:val="24"/>
          <w:szCs w:val="24"/>
          <w:lang w:val="en-US"/>
        </w:rPr>
        <w:t>Julie Phillips</w:t>
      </w:r>
      <w:r w:rsidR="00731BCF">
        <w:rPr>
          <w:sz w:val="24"/>
          <w:szCs w:val="24"/>
          <w:lang w:val="en-US"/>
        </w:rPr>
        <w:t xml:space="preserve"> </w:t>
      </w:r>
      <w:r>
        <w:rPr>
          <w:sz w:val="24"/>
          <w:szCs w:val="24"/>
          <w:lang w:val="en-US"/>
        </w:rPr>
        <w:t>-</w:t>
      </w:r>
      <w:r w:rsidR="00731BCF">
        <w:rPr>
          <w:sz w:val="24"/>
          <w:szCs w:val="24"/>
          <w:lang w:val="en-US"/>
        </w:rPr>
        <w:t xml:space="preserve"> </w:t>
      </w:r>
      <w:r>
        <w:rPr>
          <w:sz w:val="24"/>
          <w:szCs w:val="24"/>
          <w:lang w:val="en-US"/>
        </w:rPr>
        <w:t>Disability Advocacy Victoria   0417 570 197</w:t>
      </w:r>
    </w:p>
    <w:p w14:paraId="1E234BCD" w14:textId="77777777" w:rsidR="00A133B0" w:rsidRDefault="00A133B0" w:rsidP="00A659E3">
      <w:pPr>
        <w:rPr>
          <w:sz w:val="24"/>
          <w:szCs w:val="24"/>
          <w:lang w:val="en-US"/>
        </w:rPr>
      </w:pPr>
    </w:p>
    <w:p w14:paraId="3CC6BBDD" w14:textId="77777777" w:rsidR="00A133B0" w:rsidRPr="00D46A32" w:rsidRDefault="00A133B0" w:rsidP="00A133B0">
      <w:pPr>
        <w:rPr>
          <w:lang w:val="en-US"/>
        </w:rPr>
      </w:pPr>
      <w:r>
        <w:rPr>
          <w:lang w:val="en-US"/>
        </w:rPr>
        <w:t>DPO Victoria - collective of disabled persons organisations</w:t>
      </w:r>
    </w:p>
    <w:p w14:paraId="4A4C814C" w14:textId="247ECA36" w:rsidR="00A133B0" w:rsidRDefault="00A133B0" w:rsidP="00A659E3">
      <w:pPr>
        <w:rPr>
          <w:sz w:val="24"/>
          <w:szCs w:val="24"/>
          <w:lang w:val="en-US"/>
        </w:rPr>
      </w:pPr>
      <w:r>
        <w:rPr>
          <w:lang w:val="en-US"/>
        </w:rPr>
        <w:t>Disability Advocacy Victoria - peak body for independent disability advocacy agencies</w:t>
      </w:r>
    </w:p>
    <w:p w14:paraId="734E2959" w14:textId="77777777" w:rsidR="006C7C4B" w:rsidRDefault="006C7C4B" w:rsidP="00A659E3">
      <w:pPr>
        <w:rPr>
          <w:sz w:val="24"/>
          <w:szCs w:val="24"/>
          <w:lang w:val="en-US"/>
        </w:rPr>
      </w:pPr>
    </w:p>
    <w:p w14:paraId="2E4DDD36" w14:textId="77777777" w:rsidR="006C7C4B" w:rsidRPr="00A659E3" w:rsidRDefault="006C7C4B" w:rsidP="00A659E3">
      <w:pPr>
        <w:rPr>
          <w:sz w:val="24"/>
          <w:szCs w:val="24"/>
          <w:lang w:val="en-US"/>
        </w:rPr>
      </w:pPr>
    </w:p>
    <w:sectPr w:rsidR="006C7C4B" w:rsidRPr="00A65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F7B0AD-E491-4CA2-A503-8AFC2147D1B0}"/>
    <w:docVar w:name="dgnword-eventsink" w:val="2635634792144"/>
  </w:docVars>
  <w:rsids>
    <w:rsidRoot w:val="00D46A32"/>
    <w:rsid w:val="00015AF2"/>
    <w:rsid w:val="00067AE9"/>
    <w:rsid w:val="000B046D"/>
    <w:rsid w:val="00143FA5"/>
    <w:rsid w:val="001C5AD2"/>
    <w:rsid w:val="001E2149"/>
    <w:rsid w:val="00200EAB"/>
    <w:rsid w:val="002A7FBC"/>
    <w:rsid w:val="003502FF"/>
    <w:rsid w:val="00445BD8"/>
    <w:rsid w:val="00454F11"/>
    <w:rsid w:val="004762B8"/>
    <w:rsid w:val="00490ED9"/>
    <w:rsid w:val="006A176B"/>
    <w:rsid w:val="006C7C4B"/>
    <w:rsid w:val="006F385C"/>
    <w:rsid w:val="00731BCF"/>
    <w:rsid w:val="00744978"/>
    <w:rsid w:val="00745783"/>
    <w:rsid w:val="00782877"/>
    <w:rsid w:val="007D60F9"/>
    <w:rsid w:val="0086695D"/>
    <w:rsid w:val="00870D7A"/>
    <w:rsid w:val="00887258"/>
    <w:rsid w:val="008D0A19"/>
    <w:rsid w:val="00921936"/>
    <w:rsid w:val="0092744B"/>
    <w:rsid w:val="009B2FD2"/>
    <w:rsid w:val="00A133B0"/>
    <w:rsid w:val="00A14D6F"/>
    <w:rsid w:val="00A659E3"/>
    <w:rsid w:val="00B62A58"/>
    <w:rsid w:val="00B91259"/>
    <w:rsid w:val="00C5001F"/>
    <w:rsid w:val="00C7743D"/>
    <w:rsid w:val="00CD7272"/>
    <w:rsid w:val="00CF7250"/>
    <w:rsid w:val="00D32A2F"/>
    <w:rsid w:val="00D46A32"/>
    <w:rsid w:val="00D56417"/>
    <w:rsid w:val="00DC6264"/>
    <w:rsid w:val="00E42391"/>
    <w:rsid w:val="00EA3FFF"/>
    <w:rsid w:val="00F1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1A2C"/>
  <w15:chartTrackingRefBased/>
  <w15:docId w15:val="{4AA19CBB-1460-4DC4-939C-ED861E7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A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A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6A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6A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6A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6A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6A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A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A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46A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46A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6A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6A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6A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6A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A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A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6A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6A32"/>
    <w:rPr>
      <w:i/>
      <w:iCs/>
      <w:color w:val="404040" w:themeColor="text1" w:themeTint="BF"/>
    </w:rPr>
  </w:style>
  <w:style w:type="paragraph" w:styleId="ListParagraph">
    <w:name w:val="List Paragraph"/>
    <w:basedOn w:val="Normal"/>
    <w:uiPriority w:val="34"/>
    <w:qFormat/>
    <w:rsid w:val="00D46A32"/>
    <w:pPr>
      <w:ind w:left="720"/>
      <w:contextualSpacing/>
    </w:pPr>
  </w:style>
  <w:style w:type="character" w:styleId="IntenseEmphasis">
    <w:name w:val="Intense Emphasis"/>
    <w:basedOn w:val="DefaultParagraphFont"/>
    <w:uiPriority w:val="21"/>
    <w:qFormat/>
    <w:rsid w:val="00D46A32"/>
    <w:rPr>
      <w:i/>
      <w:iCs/>
      <w:color w:val="0F4761" w:themeColor="accent1" w:themeShade="BF"/>
    </w:rPr>
  </w:style>
  <w:style w:type="paragraph" w:styleId="IntenseQuote">
    <w:name w:val="Intense Quote"/>
    <w:basedOn w:val="Normal"/>
    <w:next w:val="Normal"/>
    <w:link w:val="IntenseQuoteChar"/>
    <w:uiPriority w:val="30"/>
    <w:qFormat/>
    <w:rsid w:val="00D46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A32"/>
    <w:rPr>
      <w:i/>
      <w:iCs/>
      <w:color w:val="0F4761" w:themeColor="accent1" w:themeShade="BF"/>
    </w:rPr>
  </w:style>
  <w:style w:type="character" w:styleId="IntenseReference">
    <w:name w:val="Intense Reference"/>
    <w:basedOn w:val="DefaultParagraphFont"/>
    <w:uiPriority w:val="32"/>
    <w:qFormat/>
    <w:rsid w:val="00D46A32"/>
    <w:rPr>
      <w:b/>
      <w:bCs/>
      <w:smallCaps/>
      <w:color w:val="0F4761" w:themeColor="accent1" w:themeShade="BF"/>
      <w:spacing w:val="5"/>
    </w:rPr>
  </w:style>
  <w:style w:type="paragraph" w:styleId="Revision">
    <w:name w:val="Revision"/>
    <w:hidden/>
    <w:uiPriority w:val="99"/>
    <w:semiHidden/>
    <w:rsid w:val="00454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6a6afb-215b-42ec-9f8f-afb7b7687480"/>
    <lcf76f155ced4ddcb4097134ff3c332f xmlns="fd23e77b-9bf7-4fda-99d4-2d56c6ff16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DBB7422ED7B4691E3655EF56493BF" ma:contentTypeVersion="15" ma:contentTypeDescription="Create a new document." ma:contentTypeScope="" ma:versionID="7dbca4d40e5089b0e74b94c82641fc5b">
  <xsd:schema xmlns:xsd="http://www.w3.org/2001/XMLSchema" xmlns:xs="http://www.w3.org/2001/XMLSchema" xmlns:p="http://schemas.microsoft.com/office/2006/metadata/properties" xmlns:ns2="9a6a6afb-215b-42ec-9f8f-afb7b7687480" xmlns:ns3="fd23e77b-9bf7-4fda-99d4-2d56c6ff1666" targetNamespace="http://schemas.microsoft.com/office/2006/metadata/properties" ma:root="true" ma:fieldsID="93330cbcab8d6c322bf5388f82568cf6" ns2:_="" ns3:_="">
    <xsd:import namespace="9a6a6afb-215b-42ec-9f8f-afb7b7687480"/>
    <xsd:import namespace="fd23e77b-9bf7-4fda-99d4-2d56c6ff16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e0fcb2-959f-4d1d-975c-ca4fdf255534}"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23e77b-9bf7-4fda-99d4-2d56c6ff16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7D4CA-C513-4424-81FE-5A6CE3B955EF}">
  <ds:schemaRefs>
    <ds:schemaRef ds:uri="http://schemas.microsoft.com/sharepoint/v3/contenttype/forms"/>
  </ds:schemaRefs>
</ds:datastoreItem>
</file>

<file path=customXml/itemProps2.xml><?xml version="1.0" encoding="utf-8"?>
<ds:datastoreItem xmlns:ds="http://schemas.openxmlformats.org/officeDocument/2006/customXml" ds:itemID="{8A66A79D-C736-4934-B9EA-72E832784B36}">
  <ds:schemaRefs>
    <ds:schemaRef ds:uri="9a6a6afb-215b-42ec-9f8f-afb7b7687480"/>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fd23e77b-9bf7-4fda-99d4-2d56c6ff1666"/>
    <ds:schemaRef ds:uri="http://www.w3.org/XML/1998/namespace"/>
  </ds:schemaRefs>
</ds:datastoreItem>
</file>

<file path=customXml/itemProps3.xml><?xml version="1.0" encoding="utf-8"?>
<ds:datastoreItem xmlns:ds="http://schemas.openxmlformats.org/officeDocument/2006/customXml" ds:itemID="{AB6F60B8-9F4A-40AB-A2FE-141DC000D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a6afb-215b-42ec-9f8f-afb7b7687480"/>
    <ds:schemaRef ds:uri="fd23e77b-9bf7-4fda-99d4-2d56c6ff1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Elysia Johnston</cp:lastModifiedBy>
  <cp:revision>2</cp:revision>
  <dcterms:created xsi:type="dcterms:W3CDTF">2024-08-01T07:05:00Z</dcterms:created>
  <dcterms:modified xsi:type="dcterms:W3CDTF">2024-08-01T07:05:00Z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0x010100A2CDBB7422ED7B4691E3655EF56493BF</vt:lpwstr>
  </property>
</Properties>
</file>